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10382E4F" w:rsidR="004241FB" w:rsidRDefault="00EF63CD" w:rsidP="004241FB">
      <w:pPr>
        <w:pStyle w:val="SemEspaamento"/>
        <w:jc w:val="center"/>
        <w:rPr>
          <w:rFonts w:ascii="Verdana" w:hAnsi="Verdana"/>
          <w:b/>
        </w:rPr>
      </w:pPr>
      <w:r w:rsidRPr="00EF63CD">
        <w:rPr>
          <w:rFonts w:ascii="Verdana" w:hAnsi="Verdana"/>
          <w:b/>
          <w:sz w:val="18"/>
        </w:rPr>
        <w:t xml:space="preserve">RELATÓRIO DE ATIVIDADES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1C65B5" w:rsidRPr="002D7928" w14:paraId="2E81A369" w14:textId="77777777" w:rsidTr="001C65B5">
        <w:trPr>
          <w:jc w:val="center"/>
        </w:trPr>
        <w:tc>
          <w:tcPr>
            <w:tcW w:w="2204" w:type="dxa"/>
          </w:tcPr>
          <w:bookmarkStart w:id="0" w:name="_Hlk65829406"/>
          <w:p w14:paraId="1C29484C" w14:textId="17014AD7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40578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8.25pt;height:24.75pt" o:ole="">
                  <v:imagedata r:id="rId8" o:title=""/>
                </v:shape>
                <w:control r:id="rId9" w:name="CheckBox1" w:shapeid="_x0000_i1037"/>
              </w:object>
            </w:r>
          </w:p>
        </w:tc>
        <w:tc>
          <w:tcPr>
            <w:tcW w:w="2729" w:type="dxa"/>
          </w:tcPr>
          <w:p w14:paraId="76C75E7A" w14:textId="60CD0BC4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799486D0">
                <v:shape id="_x0000_i1033" type="#_x0000_t75" style="width:126.75pt;height:24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59806A7A" w14:textId="0568D3A9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5204C5E8">
                <v:shape id="_x0000_i1035" type="#_x0000_t75" style="width:101.25pt;height:24.7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bookmarkEnd w:id="0"/>
    </w:tbl>
    <w:p w14:paraId="67C1C437" w14:textId="26AAEE3C" w:rsidR="00681C79" w:rsidRPr="007B484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1C65B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1C65B5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1C65B5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07F6D84C" w14:textId="11A02871" w:rsidR="00605A22" w:rsidRPr="002453E2" w:rsidRDefault="000D0234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0D0234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2DCC6A02" w:rsidR="00605A22" w:rsidRPr="008039A9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294B17" w:rsidRPr="000110F5" w14:paraId="4AB039E0" w14:textId="77777777" w:rsidTr="00D016E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0353BC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294B17" w:rsidRPr="000110F5" w14:paraId="65AE21A5" w14:textId="77777777" w:rsidTr="00D016E1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91379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5D05A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44D9234" w14:textId="77777777" w:rsidR="00294B17" w:rsidRPr="008039A9" w:rsidRDefault="00294B17" w:rsidP="00294B1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294B17" w:rsidRPr="000110F5" w14:paraId="7710BDD3" w14:textId="77777777" w:rsidTr="00D016E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EEB7E0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294B17" w:rsidRPr="000110F5" w14:paraId="3F07B541" w14:textId="77777777" w:rsidTr="0014740D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584F435C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73D7F610" w14:textId="6DB283DD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3"/>
    </w:tbl>
    <w:p w14:paraId="25C158C1" w14:textId="77777777" w:rsidR="00294B17" w:rsidRPr="008039A9" w:rsidRDefault="00294B17" w:rsidP="00294B1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294B17" w:rsidRPr="000110F5" w14:paraId="34964B84" w14:textId="77777777" w:rsidTr="00D016E1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76AB4D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294B17" w:rsidRPr="000110F5" w14:paraId="4429EC31" w14:textId="77777777" w:rsidTr="00D016E1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DBD6AE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C78EE2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2C11406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B17" w:rsidRPr="000110F5" w14:paraId="20886227" w14:textId="77777777" w:rsidTr="00D016E1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1756FA1E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601C0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D3E0D1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B17" w:rsidRPr="000110F5" w14:paraId="0E09790D" w14:textId="77777777" w:rsidTr="00D016E1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B2A3A40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294B17" w:rsidRPr="000110F5" w14:paraId="69620795" w14:textId="77777777" w:rsidTr="00D016E1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C75AC5C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bookmarkEnd w:id="4"/>
    </w:tbl>
    <w:p w14:paraId="70C9C7E0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638A2FE8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5DA09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294B17" w:rsidRPr="000110F5" w14:paraId="28C6363E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475CD0AA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4EBDED7D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74CA52E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269CE93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026905B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27CBA51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5" w:name="_GoBack"/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5"/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6049C4E" w14:textId="4E63E1D5" w:rsidR="00294B17" w:rsidRPr="00DF07C3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94A6291" w14:textId="77777777" w:rsidR="00E604D6" w:rsidRPr="00DF07C3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5B42779" w14:textId="77777777" w:rsidR="00E604D6" w:rsidRPr="00DF07C3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7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DF07C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F07C3">
              <w:rPr>
                <w:rFonts w:ascii="Verdana" w:hAnsi="Verdana" w:cs="Arial"/>
                <w:sz w:val="16"/>
                <w:szCs w:val="16"/>
              </w:rPr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F07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9ED1EDF" w14:textId="77777777" w:rsidR="00294B17" w:rsidRPr="00E604D6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</w:tr>
    </w:tbl>
    <w:p w14:paraId="571BAB35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728400AD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84036B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294B17" w:rsidRPr="000110F5" w14:paraId="500E47AE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4D1AE0C3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4EAE5671" w14:textId="77777777" w:rsidR="00E604D6" w:rsidRPr="000B616F" w:rsidRDefault="00E604D6" w:rsidP="00E604D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1371366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8EFFB70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98DA0D2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95F8DC7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1CEDDF0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8252771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466D937" w14:textId="77777777" w:rsidR="00E604D6" w:rsidRDefault="00E604D6" w:rsidP="00E604D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CD69B3C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</w:tr>
    </w:tbl>
    <w:p w14:paraId="4EE0B3DA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1F727E35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60A3A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294B17" w:rsidRPr="000110F5" w14:paraId="6550A1D4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06607081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17B83A3E" w14:textId="77777777" w:rsidR="00DF07C3" w:rsidRPr="000B616F" w:rsidRDefault="00DF07C3" w:rsidP="00DF07C3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19F092F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D300D71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78078D3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6A80925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773D01F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103FC85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0FB4A31" w14:textId="77777777" w:rsidR="00DF07C3" w:rsidRDefault="00DF07C3" w:rsidP="00DF07C3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84BF708" w14:textId="77777777" w:rsidR="00294B17" w:rsidRPr="00DF07C3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</w:tr>
      <w:bookmarkEnd w:id="1"/>
    </w:tbl>
    <w:p w14:paraId="712D0E7C" w14:textId="77777777" w:rsidR="00C117E7" w:rsidRDefault="00C117E7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C6BBE55" w14:textId="483C39F6" w:rsidR="009414E1" w:rsidRPr="009414E1" w:rsidRDefault="009414E1" w:rsidP="009414E1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9414E1">
        <w:rPr>
          <w:rFonts w:ascii="Verdana" w:hAnsi="Verdana" w:cs="Calibri"/>
          <w:sz w:val="14"/>
          <w:szCs w:val="16"/>
        </w:rPr>
        <w:t>As partes acima identificadas celebram o presente Relatório de Atividades de Estágio</w:t>
      </w:r>
      <w:r>
        <w:rPr>
          <w:rFonts w:ascii="Verdana" w:hAnsi="Verdana" w:cs="Calibri"/>
          <w:sz w:val="14"/>
          <w:szCs w:val="16"/>
        </w:rPr>
        <w:t xml:space="preserve"> Externo</w:t>
      </w:r>
      <w:r w:rsidRPr="009414E1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0C719574" w:rsidR="006901CF" w:rsidRPr="00CC3824" w:rsidRDefault="009414E1" w:rsidP="009414E1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9414E1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7C2689D5" w:rsidR="0021228D" w:rsidRPr="00CC3824" w:rsidRDefault="008039A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E604D6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2718872" w14:textId="188C5D5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BE4FFCF" w14:textId="7B368D0D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6CE184A" w14:textId="11BACB89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61F0C3A" w14:textId="35C1877F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77777777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190B73DE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B0349" w14:paraId="77D9DB9F" w14:textId="77777777" w:rsidTr="00F216A1">
        <w:tc>
          <w:tcPr>
            <w:tcW w:w="5247" w:type="dxa"/>
            <w:gridSpan w:val="2"/>
            <w:shd w:val="clear" w:color="auto" w:fill="auto"/>
          </w:tcPr>
          <w:p w14:paraId="28D5A009" w14:textId="77777777" w:rsidR="00C60DA9" w:rsidRPr="009B0349" w:rsidRDefault="00C60DA9" w:rsidP="001C65B5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1C65B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1C65B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42A30D8F" w:rsidR="00C60DA9" w:rsidRPr="008A4B58" w:rsidRDefault="00C60DA9" w:rsidP="008A4B5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1C65B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DD0ADD" w:rsidRPr="009B0349" w14:paraId="6190CC32" w14:textId="77777777" w:rsidTr="00F216A1">
        <w:tc>
          <w:tcPr>
            <w:tcW w:w="5228" w:type="dxa"/>
            <w:shd w:val="clear" w:color="auto" w:fill="auto"/>
          </w:tcPr>
          <w:p w14:paraId="459B0FC9" w14:textId="576E6891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AE6B80" w14:textId="5B5EEBC2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3875EA5" w14:textId="5B46D2BB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0F3443" w14:textId="2FCFBC06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6D0F9B" w14:textId="25FC8B4F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791756" w14:textId="77777777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9CF7007" w14:textId="160998DC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39DB02" w14:textId="26DA159B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77BA2DF" w14:textId="77777777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761235" w14:textId="77777777" w:rsidR="00F216A1" w:rsidRPr="009B0349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B95B13" w14:textId="77777777" w:rsidR="00DD0ADD" w:rsidRPr="009B0349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9E7C590" w14:textId="77777777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47E81EA" w14:textId="262EB324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5700527" w14:textId="01A545E3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76C5A5" w14:textId="33891CEA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E27175F" w14:textId="2CB8739A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37977D" w14:textId="5EBB6742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752871" w14:textId="679D4C3E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82D485" w14:textId="14811C94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832278B" w14:textId="7723C7CD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B4E82D" w14:textId="77777777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E73D7E" w14:textId="77777777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2E2837B" w14:textId="77777777" w:rsidR="00F216A1" w:rsidRPr="009B0349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827AD7" w14:textId="77777777" w:rsidR="00DD0ADD" w:rsidRPr="009B0349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9AF6380" w14:textId="77777777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C5A1898" w:rsidR="00DD0ADD" w:rsidRPr="00F216A1" w:rsidRDefault="00DD0ADD" w:rsidP="00F216A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bookmarkEnd w:id="6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4"/>
      <w:footerReference w:type="default" r:id="rId15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1C65B5" w:rsidRDefault="001C65B5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1C65B5" w:rsidRDefault="001C65B5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1C65B5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1C65B5" w:rsidRPr="00724BFE" w:rsidRDefault="001C65B5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1C65B5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1C65B5" w:rsidRPr="00724BFE" w:rsidRDefault="001C65B5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1C65B5" w:rsidRPr="00724BFE" w:rsidRDefault="001C65B5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1C65B5" w:rsidRPr="00913D6D" w:rsidRDefault="001C65B5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1C65B5" w:rsidRDefault="001C65B5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1C65B5" w:rsidRDefault="001C65B5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1C65B5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1C65B5" w:rsidRPr="00F57187" w:rsidRDefault="001C65B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1C65B5" w:rsidRPr="00F57187" w:rsidRDefault="001C65B5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1C65B5" w:rsidRPr="00F57187" w:rsidRDefault="001C65B5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1C65B5" w:rsidRPr="00F57187" w:rsidRDefault="001C65B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1C65B5" w:rsidRPr="00F57187" w:rsidRDefault="001C65B5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XGDeNnr5vtwVafiAUEHPTXHewKTerdXscin+3YgTMAc3JFqvPpCHU24jZIuwfC953mQpNzynLi1jy7AXd4nQ==" w:salt="FL9nUBBD/AGKsqp8FTRi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01696"/>
    <w:rsid w:val="000110F5"/>
    <w:rsid w:val="000309F9"/>
    <w:rsid w:val="00032CC0"/>
    <w:rsid w:val="0003783D"/>
    <w:rsid w:val="00054E0A"/>
    <w:rsid w:val="00061EBF"/>
    <w:rsid w:val="00067197"/>
    <w:rsid w:val="00067FA8"/>
    <w:rsid w:val="00086935"/>
    <w:rsid w:val="00090ADA"/>
    <w:rsid w:val="000949FF"/>
    <w:rsid w:val="000A66F2"/>
    <w:rsid w:val="000B4FF5"/>
    <w:rsid w:val="000B616F"/>
    <w:rsid w:val="000C3688"/>
    <w:rsid w:val="000C523F"/>
    <w:rsid w:val="000D0234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40D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C65B5"/>
    <w:rsid w:val="001F260B"/>
    <w:rsid w:val="001F4506"/>
    <w:rsid w:val="001F72B4"/>
    <w:rsid w:val="002001E9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4525"/>
    <w:rsid w:val="002453E2"/>
    <w:rsid w:val="00260234"/>
    <w:rsid w:val="00270CD2"/>
    <w:rsid w:val="00270F98"/>
    <w:rsid w:val="002762C2"/>
    <w:rsid w:val="00284428"/>
    <w:rsid w:val="0029282B"/>
    <w:rsid w:val="00294B17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3020A"/>
    <w:rsid w:val="00331CC3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4D7D"/>
    <w:rsid w:val="004E5A5C"/>
    <w:rsid w:val="004E5B65"/>
    <w:rsid w:val="004F5A63"/>
    <w:rsid w:val="004F673F"/>
    <w:rsid w:val="004F6BBA"/>
    <w:rsid w:val="005019E7"/>
    <w:rsid w:val="005029F7"/>
    <w:rsid w:val="00503374"/>
    <w:rsid w:val="0050649C"/>
    <w:rsid w:val="00534DCF"/>
    <w:rsid w:val="00542DC0"/>
    <w:rsid w:val="00552076"/>
    <w:rsid w:val="005735AD"/>
    <w:rsid w:val="005737F3"/>
    <w:rsid w:val="00576ED2"/>
    <w:rsid w:val="00583EFD"/>
    <w:rsid w:val="00586089"/>
    <w:rsid w:val="00590E20"/>
    <w:rsid w:val="0059283A"/>
    <w:rsid w:val="0059290A"/>
    <w:rsid w:val="00595DF0"/>
    <w:rsid w:val="005972D8"/>
    <w:rsid w:val="005A506E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13F8"/>
    <w:rsid w:val="005F47BC"/>
    <w:rsid w:val="00605A22"/>
    <w:rsid w:val="006117CC"/>
    <w:rsid w:val="00613B6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1155"/>
    <w:rsid w:val="006A621F"/>
    <w:rsid w:val="006B00EC"/>
    <w:rsid w:val="006B34EA"/>
    <w:rsid w:val="006B7C41"/>
    <w:rsid w:val="006C5F8A"/>
    <w:rsid w:val="006C5FEB"/>
    <w:rsid w:val="006C6621"/>
    <w:rsid w:val="006D2B40"/>
    <w:rsid w:val="006F153D"/>
    <w:rsid w:val="006F1F90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B484D"/>
    <w:rsid w:val="007C59AF"/>
    <w:rsid w:val="007D3905"/>
    <w:rsid w:val="007E6B21"/>
    <w:rsid w:val="007F135D"/>
    <w:rsid w:val="007F15BB"/>
    <w:rsid w:val="007F3EC6"/>
    <w:rsid w:val="007F505D"/>
    <w:rsid w:val="00800380"/>
    <w:rsid w:val="00801830"/>
    <w:rsid w:val="008039A9"/>
    <w:rsid w:val="00805F71"/>
    <w:rsid w:val="0080711C"/>
    <w:rsid w:val="00813A9E"/>
    <w:rsid w:val="00821368"/>
    <w:rsid w:val="00822F17"/>
    <w:rsid w:val="00826E86"/>
    <w:rsid w:val="00841AAA"/>
    <w:rsid w:val="00842829"/>
    <w:rsid w:val="00851C02"/>
    <w:rsid w:val="00860170"/>
    <w:rsid w:val="00881FFA"/>
    <w:rsid w:val="008856C5"/>
    <w:rsid w:val="008A3180"/>
    <w:rsid w:val="008A4B58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14E1"/>
    <w:rsid w:val="00946C3D"/>
    <w:rsid w:val="00951279"/>
    <w:rsid w:val="00957AFC"/>
    <w:rsid w:val="00985030"/>
    <w:rsid w:val="009855E5"/>
    <w:rsid w:val="009916BD"/>
    <w:rsid w:val="00994238"/>
    <w:rsid w:val="009A0980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343D"/>
    <w:rsid w:val="009D65D4"/>
    <w:rsid w:val="009E049E"/>
    <w:rsid w:val="009E3657"/>
    <w:rsid w:val="009E3E03"/>
    <w:rsid w:val="009E4269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42F7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750C4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7E7"/>
    <w:rsid w:val="00C11D53"/>
    <w:rsid w:val="00C143B2"/>
    <w:rsid w:val="00C14C2F"/>
    <w:rsid w:val="00C25947"/>
    <w:rsid w:val="00C3227A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2E83"/>
    <w:rsid w:val="00DB5116"/>
    <w:rsid w:val="00DB7183"/>
    <w:rsid w:val="00DC1804"/>
    <w:rsid w:val="00DC29E1"/>
    <w:rsid w:val="00DC4FE7"/>
    <w:rsid w:val="00DD0ADD"/>
    <w:rsid w:val="00DD0E6C"/>
    <w:rsid w:val="00DD2B0E"/>
    <w:rsid w:val="00DD3A94"/>
    <w:rsid w:val="00DD6024"/>
    <w:rsid w:val="00DE7576"/>
    <w:rsid w:val="00DE7BFE"/>
    <w:rsid w:val="00DF07C3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04D6"/>
    <w:rsid w:val="00E613FE"/>
    <w:rsid w:val="00E61B5F"/>
    <w:rsid w:val="00E623C5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1038"/>
    <w:rsid w:val="00EE3C85"/>
    <w:rsid w:val="00EE4030"/>
    <w:rsid w:val="00EF55EA"/>
    <w:rsid w:val="00EF63CD"/>
    <w:rsid w:val="00EF7E82"/>
    <w:rsid w:val="00F01100"/>
    <w:rsid w:val="00F06DD0"/>
    <w:rsid w:val="00F07385"/>
    <w:rsid w:val="00F07A6D"/>
    <w:rsid w:val="00F135C1"/>
    <w:rsid w:val="00F136FC"/>
    <w:rsid w:val="00F14F03"/>
    <w:rsid w:val="00F1707C"/>
    <w:rsid w:val="00F216A1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AAF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D37B-A71D-45EE-BB26-9E51F4A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69</cp:revision>
  <cp:lastPrinted>2022-03-04T13:35:00Z</cp:lastPrinted>
  <dcterms:created xsi:type="dcterms:W3CDTF">2020-08-25T19:12:00Z</dcterms:created>
  <dcterms:modified xsi:type="dcterms:W3CDTF">2022-10-10T13:23:00Z</dcterms:modified>
</cp:coreProperties>
</file>